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EF0C0" w14:textId="22481491" w:rsidR="00853EC7" w:rsidRPr="0094028D" w:rsidRDefault="00D91ECC" w:rsidP="00853EC7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BMI Disability Seminar </w:t>
      </w:r>
      <w:r w:rsidR="00853EC7" w:rsidRPr="0094028D">
        <w:rPr>
          <w:b/>
          <w:bCs/>
          <w:sz w:val="28"/>
          <w:szCs w:val="28"/>
        </w:rPr>
        <w:t>Book List:</w:t>
      </w:r>
    </w:p>
    <w:p w14:paraId="0256E240" w14:textId="77777777" w:rsidR="00853EC7" w:rsidRPr="0094028D" w:rsidRDefault="00853EC7" w:rsidP="00853EC7">
      <w:pPr>
        <w:rPr>
          <w:b/>
          <w:bCs/>
          <w:sz w:val="28"/>
          <w:szCs w:val="28"/>
        </w:rPr>
      </w:pPr>
    </w:p>
    <w:p w14:paraId="5A326553" w14:textId="77777777" w:rsidR="00853EC7" w:rsidRPr="0094028D" w:rsidRDefault="00853EC7" w:rsidP="00853EC7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4028D">
        <w:rPr>
          <w:rFonts w:ascii="Calibri" w:eastAsia="Times New Roman" w:hAnsi="Calibri" w:cs="Calibri"/>
          <w:sz w:val="28"/>
          <w:szCs w:val="28"/>
          <w:lang w:eastAsia="en-GB"/>
        </w:rPr>
        <w:t xml:space="preserve">BROCK, Brian 2019: </w:t>
      </w:r>
      <w:r w:rsidRPr="0094028D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 xml:space="preserve">Wondrously Wounded: Theology, Disability, and the Body of Christ </w:t>
      </w:r>
      <w:r w:rsidRPr="0094028D">
        <w:rPr>
          <w:rFonts w:ascii="Calibri" w:hAnsi="Calibri" w:cs="Calibri"/>
          <w:sz w:val="28"/>
          <w:szCs w:val="28"/>
        </w:rPr>
        <w:t xml:space="preserve">(Waco, TX: Baylor University Press) </w:t>
      </w:r>
    </w:p>
    <w:p w14:paraId="5A660435" w14:textId="77777777" w:rsidR="00853EC7" w:rsidRPr="0094028D" w:rsidRDefault="00853EC7" w:rsidP="00853EC7">
      <w:pPr>
        <w:pStyle w:val="NormalWeb"/>
        <w:rPr>
          <w:sz w:val="28"/>
          <w:szCs w:val="28"/>
        </w:rPr>
      </w:pPr>
      <w:r w:rsidRPr="0094028D">
        <w:rPr>
          <w:rFonts w:ascii="Calibri" w:hAnsi="Calibri" w:cs="Calibri"/>
          <w:sz w:val="28"/>
          <w:szCs w:val="28"/>
        </w:rPr>
        <w:t xml:space="preserve">EISELAND, Nancy 1994: </w:t>
      </w:r>
      <w:r w:rsidRPr="0094028D">
        <w:rPr>
          <w:rFonts w:ascii="Calibri" w:hAnsi="Calibri" w:cs="Calibri"/>
          <w:i/>
          <w:iCs/>
          <w:sz w:val="28"/>
          <w:szCs w:val="28"/>
        </w:rPr>
        <w:t xml:space="preserve">The Disabled God: Toward a Liberatory Theology of Disability </w:t>
      </w:r>
      <w:r w:rsidRPr="0094028D">
        <w:rPr>
          <w:rFonts w:ascii="Calibri" w:hAnsi="Calibri" w:cs="Calibri"/>
          <w:sz w:val="28"/>
          <w:szCs w:val="28"/>
        </w:rPr>
        <w:t xml:space="preserve">(Nashville: Abingdon Press). </w:t>
      </w:r>
    </w:p>
    <w:p w14:paraId="16BC5B0B" w14:textId="77777777" w:rsidR="00853EC7" w:rsidRPr="0094028D" w:rsidRDefault="00853EC7" w:rsidP="00853EC7">
      <w:pPr>
        <w:pStyle w:val="NormalWeb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Pr="0094028D">
        <w:rPr>
          <w:rFonts w:ascii="Calibri" w:hAnsi="Calibri" w:cs="Calibri"/>
          <w:sz w:val="28"/>
          <w:szCs w:val="28"/>
        </w:rPr>
        <w:t xml:space="preserve">GUTIERREZ, Gustavo 2001: </w:t>
      </w:r>
      <w:r w:rsidRPr="0094028D">
        <w:rPr>
          <w:rFonts w:ascii="Calibri" w:hAnsi="Calibri" w:cs="Calibri"/>
          <w:i/>
          <w:iCs/>
          <w:sz w:val="28"/>
          <w:szCs w:val="28"/>
        </w:rPr>
        <w:t xml:space="preserve">A Theology of Liberation </w:t>
      </w:r>
      <w:r w:rsidRPr="0094028D">
        <w:rPr>
          <w:rFonts w:ascii="Calibri" w:hAnsi="Calibri" w:cs="Calibri"/>
          <w:sz w:val="28"/>
          <w:szCs w:val="28"/>
        </w:rPr>
        <w:t>(London: SCM Press).</w:t>
      </w:r>
      <w:r>
        <w:rPr>
          <w:rFonts w:ascii="Calibri" w:hAnsi="Calibri" w:cs="Calibri"/>
          <w:sz w:val="28"/>
          <w:szCs w:val="28"/>
        </w:rPr>
        <w:t>)</w:t>
      </w:r>
    </w:p>
    <w:p w14:paraId="52FD7D27" w14:textId="77777777" w:rsidR="00853EC7" w:rsidRPr="0094028D" w:rsidRDefault="00853EC7" w:rsidP="00853EC7">
      <w:pPr>
        <w:pStyle w:val="NormalWeb"/>
        <w:rPr>
          <w:rFonts w:ascii="Calibri" w:hAnsi="Calibri" w:cs="Calibri"/>
          <w:sz w:val="28"/>
          <w:szCs w:val="28"/>
        </w:rPr>
      </w:pPr>
      <w:r w:rsidRPr="0094028D">
        <w:rPr>
          <w:rFonts w:ascii="Calibri" w:hAnsi="Calibri" w:cs="Calibri"/>
          <w:sz w:val="28"/>
          <w:szCs w:val="28"/>
        </w:rPr>
        <w:t xml:space="preserve">*HATHAWAY, Bridget and Flavian </w:t>
      </w:r>
      <w:proofErr w:type="spellStart"/>
      <w:r w:rsidRPr="0094028D">
        <w:rPr>
          <w:rFonts w:ascii="Calibri" w:hAnsi="Calibri" w:cs="Calibri"/>
          <w:sz w:val="28"/>
          <w:szCs w:val="28"/>
        </w:rPr>
        <w:t>Kishekwa</w:t>
      </w:r>
      <w:proofErr w:type="spellEnd"/>
      <w:r w:rsidRPr="0094028D">
        <w:rPr>
          <w:rFonts w:ascii="Calibri" w:hAnsi="Calibri" w:cs="Calibri"/>
          <w:sz w:val="28"/>
          <w:szCs w:val="28"/>
        </w:rPr>
        <w:t xml:space="preserve"> (eds.) 2019: </w:t>
      </w:r>
      <w:r w:rsidRPr="0094028D">
        <w:rPr>
          <w:rFonts w:ascii="Calibri" w:hAnsi="Calibri" w:cs="Calibri"/>
          <w:i/>
          <w:iCs/>
          <w:sz w:val="28"/>
          <w:szCs w:val="28"/>
        </w:rPr>
        <w:t xml:space="preserve">Included and Valued: A Practical Theology of Disability </w:t>
      </w:r>
      <w:r w:rsidRPr="0094028D">
        <w:rPr>
          <w:rFonts w:ascii="Calibri" w:hAnsi="Calibri" w:cs="Calibri"/>
          <w:sz w:val="28"/>
          <w:szCs w:val="28"/>
        </w:rPr>
        <w:t xml:space="preserve">(Langham Global Library). </w:t>
      </w:r>
    </w:p>
    <w:p w14:paraId="61B717EF" w14:textId="77777777" w:rsidR="00853EC7" w:rsidRPr="0094028D" w:rsidRDefault="00853EC7" w:rsidP="00853EC7">
      <w:pPr>
        <w:pStyle w:val="NormalWeb"/>
        <w:rPr>
          <w:rFonts w:ascii="Calibri" w:hAnsi="Calibri" w:cs="Calibri"/>
          <w:sz w:val="28"/>
          <w:szCs w:val="28"/>
        </w:rPr>
      </w:pPr>
      <w:r w:rsidRPr="0094028D">
        <w:rPr>
          <w:rFonts w:ascii="Calibri" w:hAnsi="Calibri" w:cs="Calibri"/>
          <w:sz w:val="28"/>
          <w:szCs w:val="28"/>
        </w:rPr>
        <w:t xml:space="preserve">*HULL, John M. 2023: </w:t>
      </w:r>
      <w:r w:rsidRPr="0094028D">
        <w:rPr>
          <w:rFonts w:ascii="Calibri" w:hAnsi="Calibri" w:cs="Calibri"/>
          <w:i/>
          <w:iCs/>
          <w:sz w:val="28"/>
          <w:szCs w:val="28"/>
        </w:rPr>
        <w:t xml:space="preserve">Disability: The Inclusive Church Resource </w:t>
      </w:r>
      <w:r w:rsidRPr="0094028D">
        <w:rPr>
          <w:rFonts w:ascii="Calibri" w:hAnsi="Calibri" w:cs="Calibri"/>
          <w:sz w:val="28"/>
          <w:szCs w:val="28"/>
        </w:rPr>
        <w:t>(London: Darton, Longman and Todd Ltd.).</w:t>
      </w:r>
    </w:p>
    <w:p w14:paraId="481E12B3" w14:textId="77777777" w:rsidR="00853EC7" w:rsidRPr="0094028D" w:rsidRDefault="00853EC7" w:rsidP="00853EC7">
      <w:pPr>
        <w:pStyle w:val="NormalWeb"/>
        <w:rPr>
          <w:rFonts w:ascii="Calibri" w:hAnsi="Calibri" w:cs="Calibri"/>
          <w:sz w:val="28"/>
          <w:szCs w:val="28"/>
        </w:rPr>
      </w:pPr>
      <w:r w:rsidRPr="0094028D">
        <w:rPr>
          <w:rFonts w:ascii="Calibri" w:hAnsi="Calibri" w:cs="Calibri"/>
          <w:sz w:val="28"/>
          <w:szCs w:val="28"/>
        </w:rPr>
        <w:t xml:space="preserve">REYNOLDS, Thomas E. 2008: </w:t>
      </w:r>
      <w:r w:rsidRPr="0094028D">
        <w:rPr>
          <w:rFonts w:ascii="Calibri" w:hAnsi="Calibri" w:cs="Calibri"/>
          <w:i/>
          <w:iCs/>
          <w:sz w:val="28"/>
          <w:szCs w:val="28"/>
        </w:rPr>
        <w:t xml:space="preserve">Vulnerable Communion: A Theology of Disability and Hospitality </w:t>
      </w:r>
      <w:r w:rsidRPr="0094028D">
        <w:rPr>
          <w:rFonts w:ascii="Calibri" w:hAnsi="Calibri" w:cs="Calibri"/>
          <w:sz w:val="28"/>
          <w:szCs w:val="28"/>
        </w:rPr>
        <w:t>(Grand Rapids: Brazos Press).</w:t>
      </w:r>
    </w:p>
    <w:p w14:paraId="44C045ED" w14:textId="77777777" w:rsidR="00853EC7" w:rsidRPr="0094028D" w:rsidRDefault="00853EC7" w:rsidP="00853EC7">
      <w:pPr>
        <w:pStyle w:val="NormalWeb"/>
        <w:rPr>
          <w:sz w:val="28"/>
          <w:szCs w:val="28"/>
        </w:rPr>
      </w:pPr>
      <w:r w:rsidRPr="0094028D">
        <w:rPr>
          <w:rFonts w:ascii="Calibri" w:hAnsi="Calibri" w:cs="Calibri"/>
          <w:sz w:val="28"/>
          <w:szCs w:val="28"/>
        </w:rPr>
        <w:t xml:space="preserve">*THWAITES, Chrissie 2022: ‘Waking Up to Ableism in Christian Communities’ in Victoria Turner (ed.): </w:t>
      </w:r>
      <w:r w:rsidRPr="0094028D">
        <w:rPr>
          <w:rFonts w:ascii="Calibri" w:hAnsi="Calibri" w:cs="Calibri"/>
          <w:i/>
          <w:iCs/>
          <w:sz w:val="28"/>
          <w:szCs w:val="28"/>
        </w:rPr>
        <w:t xml:space="preserve">Young, Woke and Christian: Words from a Missing Generation </w:t>
      </w:r>
      <w:r w:rsidRPr="0094028D">
        <w:rPr>
          <w:rFonts w:ascii="Calibri" w:hAnsi="Calibri" w:cs="Calibri"/>
          <w:sz w:val="28"/>
          <w:szCs w:val="28"/>
        </w:rPr>
        <w:t xml:space="preserve">(London: SCM Press). </w:t>
      </w:r>
    </w:p>
    <w:p w14:paraId="1F477A54" w14:textId="77777777" w:rsidR="00853EC7" w:rsidRPr="0094028D" w:rsidRDefault="00853EC7" w:rsidP="00853EC7">
      <w:pPr>
        <w:pStyle w:val="NormalWeb"/>
        <w:rPr>
          <w:rFonts w:ascii="Calibri" w:hAnsi="Calibri" w:cs="Calibri"/>
          <w:sz w:val="28"/>
          <w:szCs w:val="28"/>
        </w:rPr>
      </w:pPr>
      <w:r w:rsidRPr="0094028D">
        <w:rPr>
          <w:rFonts w:ascii="Calibri" w:hAnsi="Calibri" w:cs="Calibri"/>
          <w:sz w:val="28"/>
          <w:szCs w:val="28"/>
        </w:rPr>
        <w:t xml:space="preserve">*TUPLING, Katie and Anna de Lange 2016: </w:t>
      </w:r>
      <w:r w:rsidRPr="0094028D">
        <w:rPr>
          <w:rFonts w:ascii="Calibri" w:hAnsi="Calibri" w:cs="Calibri"/>
          <w:i/>
          <w:iCs/>
          <w:sz w:val="28"/>
          <w:szCs w:val="28"/>
        </w:rPr>
        <w:t>Worship and Disability</w:t>
      </w:r>
      <w:r w:rsidRPr="0094028D">
        <w:rPr>
          <w:rFonts w:ascii="Calibri" w:hAnsi="Calibri" w:cs="Calibri"/>
          <w:sz w:val="28"/>
          <w:szCs w:val="28"/>
        </w:rPr>
        <w:t xml:space="preserve">, Grove Worship Series, W235 (Cambridge: Grove Books Ltd.). </w:t>
      </w:r>
    </w:p>
    <w:p w14:paraId="142CAB34" w14:textId="77777777" w:rsidR="00853EC7" w:rsidRPr="0094028D" w:rsidRDefault="00853EC7" w:rsidP="00853EC7">
      <w:pPr>
        <w:pStyle w:val="NormalWeb"/>
        <w:rPr>
          <w:b/>
          <w:bCs/>
          <w:sz w:val="28"/>
          <w:szCs w:val="28"/>
        </w:rPr>
      </w:pPr>
      <w:r w:rsidRPr="0094028D">
        <w:rPr>
          <w:rFonts w:ascii="Calibri" w:hAnsi="Calibri" w:cs="Calibri"/>
          <w:b/>
          <w:bCs/>
          <w:sz w:val="28"/>
          <w:szCs w:val="28"/>
        </w:rPr>
        <w:t>Podcast:</w:t>
      </w:r>
    </w:p>
    <w:p w14:paraId="10B0B6B2" w14:textId="77777777" w:rsidR="00853EC7" w:rsidRPr="0094028D" w:rsidRDefault="00853EC7" w:rsidP="00853EC7">
      <w:pPr>
        <w:pStyle w:val="NormalWeb"/>
        <w:rPr>
          <w:rFonts w:ascii="Calibri" w:hAnsi="Calibri" w:cs="Calibri"/>
          <w:sz w:val="28"/>
          <w:szCs w:val="28"/>
        </w:rPr>
      </w:pPr>
      <w:r w:rsidRPr="0094028D">
        <w:rPr>
          <w:rFonts w:ascii="Calibri" w:hAnsi="Calibri" w:cs="Calibri"/>
          <w:sz w:val="28"/>
          <w:szCs w:val="28"/>
        </w:rPr>
        <w:t xml:space="preserve">ENNS, Pete 2022: ‘Amy Kenny – My Body is Not A Prayer Request’ in </w:t>
      </w:r>
      <w:r w:rsidRPr="0094028D">
        <w:rPr>
          <w:rFonts w:ascii="Calibri" w:hAnsi="Calibri" w:cs="Calibri"/>
          <w:i/>
          <w:iCs/>
          <w:sz w:val="28"/>
          <w:szCs w:val="28"/>
        </w:rPr>
        <w:t>The Bible For Normal People</w:t>
      </w:r>
      <w:r w:rsidRPr="0094028D">
        <w:rPr>
          <w:rFonts w:ascii="Calibri" w:hAnsi="Calibri" w:cs="Calibri"/>
          <w:sz w:val="28"/>
          <w:szCs w:val="28"/>
        </w:rPr>
        <w:t xml:space="preserve">. 9 Podcast. https://peteenns.com/podcast/, last accessed 18.02.2023. </w:t>
      </w:r>
    </w:p>
    <w:p w14:paraId="665D851B" w14:textId="77777777" w:rsidR="00853EC7" w:rsidRPr="0094028D" w:rsidRDefault="00853EC7" w:rsidP="00853EC7">
      <w:pPr>
        <w:pStyle w:val="NormalWeb"/>
        <w:rPr>
          <w:rFonts w:ascii="Calibri" w:hAnsi="Calibri" w:cs="Calibri"/>
          <w:b/>
          <w:bCs/>
          <w:sz w:val="28"/>
          <w:szCs w:val="28"/>
        </w:rPr>
      </w:pPr>
      <w:r w:rsidRPr="0094028D">
        <w:rPr>
          <w:rFonts w:ascii="Calibri" w:hAnsi="Calibri" w:cs="Calibri"/>
          <w:b/>
          <w:bCs/>
          <w:sz w:val="28"/>
          <w:szCs w:val="28"/>
        </w:rPr>
        <w:t>YouTube:</w:t>
      </w:r>
    </w:p>
    <w:p w14:paraId="2CC850B9" w14:textId="77777777" w:rsidR="00853EC7" w:rsidRPr="0094028D" w:rsidRDefault="00853EC7" w:rsidP="00853EC7">
      <w:pPr>
        <w:pStyle w:val="NormalWeb"/>
        <w:rPr>
          <w:sz w:val="28"/>
          <w:szCs w:val="28"/>
        </w:rPr>
      </w:pPr>
      <w:r w:rsidRPr="0094028D">
        <w:rPr>
          <w:rFonts w:ascii="Calibri" w:hAnsi="Calibri" w:cs="Calibri"/>
          <w:sz w:val="28"/>
          <w:szCs w:val="28"/>
        </w:rPr>
        <w:t xml:space="preserve">TUPLING, Katie 2022: </w:t>
      </w:r>
      <w:r w:rsidRPr="0094028D">
        <w:rPr>
          <w:rFonts w:ascii="Calibri" w:hAnsi="Calibri" w:cs="Calibri"/>
          <w:i/>
          <w:iCs/>
          <w:sz w:val="28"/>
          <w:szCs w:val="28"/>
        </w:rPr>
        <w:t>Perspectives of Church</w:t>
      </w:r>
      <w:r w:rsidRPr="0094028D">
        <w:rPr>
          <w:rFonts w:ascii="Calibri" w:hAnsi="Calibri" w:cs="Calibri"/>
          <w:sz w:val="28"/>
          <w:szCs w:val="28"/>
        </w:rPr>
        <w:t xml:space="preserve">, https://www.youtube.com/watch?v=c9V_ZcbQg0g10, last accessed 18/02/2023. </w:t>
      </w:r>
    </w:p>
    <w:p w14:paraId="1BCDA2F9" w14:textId="77777777" w:rsidR="00853EC7" w:rsidRDefault="00853EC7"/>
    <w:sectPr w:rsidR="00853EC7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23E07" w14:textId="77777777" w:rsidR="00D91ECC" w:rsidRDefault="00D91ECC">
      <w:r>
        <w:separator/>
      </w:r>
    </w:p>
  </w:endnote>
  <w:endnote w:type="continuationSeparator" w:id="0">
    <w:p w14:paraId="00ACB0C0" w14:textId="77777777" w:rsidR="00D91ECC" w:rsidRDefault="00D9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385447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2738D0" w14:textId="77777777" w:rsidR="00D91ECC" w:rsidRDefault="00D91ECC" w:rsidP="00C44D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BB6F62" w14:textId="77777777" w:rsidR="00D91ECC" w:rsidRDefault="00D91ECC" w:rsidP="006C78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5092598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C51373" w14:textId="77777777" w:rsidR="00D91ECC" w:rsidRDefault="00D91ECC" w:rsidP="00C44D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880109" w14:textId="77777777" w:rsidR="00D91ECC" w:rsidRDefault="00D91ECC" w:rsidP="006C78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70367" w14:textId="77777777" w:rsidR="00D91ECC" w:rsidRDefault="00D91ECC">
      <w:r>
        <w:separator/>
      </w:r>
    </w:p>
  </w:footnote>
  <w:footnote w:type="continuationSeparator" w:id="0">
    <w:p w14:paraId="10AF6834" w14:textId="77777777" w:rsidR="00D91ECC" w:rsidRDefault="00D9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C7"/>
    <w:rsid w:val="00853EC7"/>
    <w:rsid w:val="00D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2A5A"/>
  <w15:chartTrackingRefBased/>
  <w15:docId w15:val="{CD8D9869-F839-2F41-8318-434CD8D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E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C7"/>
  </w:style>
  <w:style w:type="character" w:styleId="PageNumber">
    <w:name w:val="page number"/>
    <w:basedOn w:val="DefaultParagraphFont"/>
    <w:uiPriority w:val="99"/>
    <w:semiHidden/>
    <w:unhideWhenUsed/>
    <w:rsid w:val="00853EC7"/>
  </w:style>
  <w:style w:type="paragraph" w:styleId="NormalWeb">
    <w:name w:val="Normal (Web)"/>
    <w:basedOn w:val="Normal"/>
    <w:uiPriority w:val="99"/>
    <w:unhideWhenUsed/>
    <w:rsid w:val="00853E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Jeremiah</dc:creator>
  <cp:keywords/>
  <dc:description/>
  <cp:lastModifiedBy>office.ptschurches@gmail.com</cp:lastModifiedBy>
  <cp:revision>2</cp:revision>
  <dcterms:created xsi:type="dcterms:W3CDTF">2024-04-19T14:54:00Z</dcterms:created>
  <dcterms:modified xsi:type="dcterms:W3CDTF">2024-04-19T14:54:00Z</dcterms:modified>
</cp:coreProperties>
</file>